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4"/>
        </w:rPr>
      </w:pPr>
      <w:r>
        <w:rPr>
          <w:rFonts w:hint="eastAsia"/>
          <w:b/>
          <w:bCs/>
          <w:sz w:val="32"/>
          <w:szCs w:val="24"/>
        </w:rPr>
        <w:t>木里中学职称评定打分表</w:t>
      </w:r>
    </w:p>
    <w:p>
      <w:pPr>
        <w:jc w:val="center"/>
        <w:rPr>
          <w:rFonts w:hint="eastAsia"/>
          <w:b/>
          <w:bCs/>
          <w:sz w:val="32"/>
          <w:szCs w:val="24"/>
        </w:rPr>
      </w:pPr>
    </w:p>
    <w:p>
      <w:pPr>
        <w:ind w:firstLine="1680" w:firstLineChars="600"/>
        <w:jc w:val="both"/>
        <w:rPr>
          <w:rFonts w:hint="eastAsia"/>
          <w:sz w:val="28"/>
          <w:lang w:eastAsia="zh-CN"/>
        </w:rPr>
      </w:pPr>
      <w:r>
        <w:rPr>
          <w:rFonts w:hint="eastAsia"/>
          <w:sz w:val="28"/>
          <w:lang w:eastAsia="zh-CN"/>
        </w:rPr>
        <w:t>拟评职称</w:t>
      </w:r>
      <w:r>
        <w:rPr>
          <w:rFonts w:hint="eastAsia"/>
          <w:sz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rFonts w:hint="eastAsia"/>
          <w:sz w:val="28"/>
          <w:lang w:eastAsia="zh-CN"/>
        </w:rPr>
        <w:t>教师姓名</w:t>
      </w:r>
      <w:r>
        <w:rPr>
          <w:rFonts w:hint="eastAsia"/>
          <w:sz w:val="28"/>
          <w:u w:val="single"/>
          <w:lang w:val="en-US" w:eastAsia="zh-CN"/>
        </w:rPr>
        <w:t xml:space="preserve">                </w:t>
      </w:r>
      <w:r>
        <w:rPr>
          <w:rFonts w:hint="eastAsia"/>
          <w:sz w:val="28"/>
          <w:lang w:val="en-US" w:eastAsia="zh-CN"/>
        </w:rPr>
        <w:t xml:space="preserve"> </w:t>
      </w:r>
    </w:p>
    <w:p>
      <w:pPr>
        <w:jc w:val="both"/>
        <w:rPr>
          <w:rFonts w:hint="default" w:eastAsiaTheme="minorEastAsia"/>
          <w:sz w:val="28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 </w:t>
      </w:r>
    </w:p>
    <w:tbl>
      <w:tblPr>
        <w:tblStyle w:val="5"/>
        <w:tblW w:w="984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"/>
        <w:gridCol w:w="455"/>
        <w:gridCol w:w="100"/>
        <w:gridCol w:w="645"/>
        <w:gridCol w:w="6600"/>
        <w:gridCol w:w="815"/>
        <w:gridCol w:w="15"/>
        <w:gridCol w:w="100"/>
        <w:gridCol w:w="70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</w:t>
            </w:r>
          </w:p>
        </w:tc>
        <w:tc>
          <w:tcPr>
            <w:tcW w:w="6600" w:type="dxa"/>
          </w:tcPr>
          <w:p>
            <w:pPr>
              <w:jc w:val="center"/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事实</w:t>
            </w:r>
            <w:r>
              <w:rPr>
                <w:rFonts w:hint="eastAsia"/>
                <w:sz w:val="28"/>
                <w:lang w:eastAsia="zh-CN"/>
              </w:rPr>
              <w:t>说明</w:t>
            </w:r>
          </w:p>
        </w:tc>
        <w:tc>
          <w:tcPr>
            <w:tcW w:w="1635" w:type="dxa"/>
            <w:gridSpan w:val="4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1.</w:t>
            </w:r>
            <w:r>
              <w:rPr>
                <w:rFonts w:hint="eastAsia"/>
                <w:sz w:val="28"/>
              </w:rPr>
              <w:t>教龄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2.</w:t>
            </w:r>
            <w:r>
              <w:rPr>
                <w:rFonts w:hint="eastAsia"/>
                <w:sz w:val="28"/>
              </w:rPr>
              <w:t>任职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3.</w:t>
            </w:r>
            <w:r>
              <w:rPr>
                <w:rFonts w:hint="eastAsia"/>
                <w:sz w:val="28"/>
              </w:rPr>
              <w:t>年度考核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4.</w:t>
            </w:r>
            <w:r>
              <w:rPr>
                <w:rFonts w:hint="eastAsia"/>
                <w:sz w:val="28"/>
              </w:rPr>
              <w:t>学历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Merge w:val="restart"/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5.个人奖励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restart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Merge w:val="continue"/>
          </w:tcPr>
          <w:p>
            <w:pPr>
              <w:rPr>
                <w:rFonts w:hint="eastAsia"/>
                <w:sz w:val="28"/>
              </w:rPr>
            </w:pP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Merge w:val="continue"/>
          </w:tcPr>
          <w:p>
            <w:pPr>
              <w:rPr>
                <w:rFonts w:hint="eastAsia"/>
                <w:sz w:val="28"/>
              </w:rPr>
            </w:pP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  <w:vMerge w:val="continue"/>
          </w:tcPr>
          <w:p>
            <w:pPr>
              <w:rPr>
                <w:rFonts w:hint="eastAsia"/>
                <w:sz w:val="28"/>
              </w:rPr>
            </w:pP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6</w:t>
            </w:r>
            <w:r>
              <w:rPr>
                <w:rFonts w:hint="eastAsia"/>
                <w:sz w:val="28"/>
              </w:rPr>
              <w:t>工作量</w:t>
            </w: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2018年下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restart"/>
            <w:tcBorders>
              <w:left w:val="single" w:color="auto" w:sz="4" w:space="0"/>
            </w:tcBorders>
          </w:tcPr>
          <w:p>
            <w:pPr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2"/>
                <w:szCs w:val="20"/>
                <w:lang w:eastAsia="zh-CN"/>
              </w:rPr>
              <w:t>工作量总分：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2019年上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2019年下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2020年上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2020年下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" w:type="dxa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default" w:eastAsiaTheme="minorEastAsia"/>
                <w:sz w:val="28"/>
                <w:lang w:val="en-US" w:eastAsia="zh-CN"/>
              </w:rPr>
            </w:pPr>
          </w:p>
        </w:tc>
        <w:tc>
          <w:tcPr>
            <w:tcW w:w="1200" w:type="dxa"/>
            <w:gridSpan w:val="3"/>
            <w:tcBorders>
              <w:left w:val="single" w:color="auto" w:sz="4" w:space="0"/>
            </w:tcBorders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2"/>
                <w:szCs w:val="20"/>
                <w:lang w:val="en-US" w:eastAsia="zh-CN" w:bidi="ar-S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2021年上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default"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gridSpan w:val="2"/>
            <w:vMerge w:val="restart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7.</w:t>
            </w:r>
          </w:p>
          <w:p>
            <w:pPr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课</w:t>
            </w:r>
          </w:p>
          <w:p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题</w:t>
            </w:r>
          </w:p>
        </w:tc>
        <w:tc>
          <w:tcPr>
            <w:tcW w:w="745" w:type="dxa"/>
            <w:gridSpan w:val="2"/>
            <w:vMerge w:val="restart"/>
            <w:tcBorders>
              <w:left w:val="single" w:color="auto" w:sz="4" w:space="0"/>
            </w:tcBorders>
          </w:tcPr>
          <w:p>
            <w:pPr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申报未结题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restart"/>
            <w:tcBorders>
              <w:left w:val="single" w:color="auto" w:sz="4" w:space="0"/>
            </w:tcBorders>
          </w:tcPr>
          <w:p>
            <w:pPr>
              <w:rPr>
                <w:rFonts w:hint="eastAsia" w:eastAsiaTheme="minorEastAsia"/>
                <w:sz w:val="22"/>
                <w:szCs w:val="20"/>
                <w:lang w:eastAsia="zh-CN"/>
              </w:rPr>
            </w:pPr>
            <w:r>
              <w:rPr>
                <w:rFonts w:hint="eastAsia"/>
                <w:sz w:val="22"/>
                <w:szCs w:val="20"/>
                <w:lang w:eastAsia="zh-CN"/>
              </w:rPr>
              <w:t>论文总分：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6600" w:type="dxa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2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已经结题论文</w:t>
            </w:r>
          </w:p>
        </w:tc>
        <w:tc>
          <w:tcPr>
            <w:tcW w:w="6600" w:type="dxa"/>
            <w:tcBorders>
              <w:top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2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6600" w:type="dxa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2"/>
                <w:szCs w:val="20"/>
              </w:rPr>
            </w:pPr>
          </w:p>
        </w:tc>
        <w:tc>
          <w:tcPr>
            <w:tcW w:w="705" w:type="dxa"/>
            <w:vMerge w:val="restart"/>
            <w:tcBorders>
              <w:left w:val="single" w:color="auto" w:sz="4" w:space="0"/>
            </w:tcBorders>
          </w:tcPr>
          <w:p>
            <w:pPr>
              <w:rPr>
                <w:sz w:val="22"/>
                <w:szCs w:val="2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>
            <w:pPr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论</w:t>
            </w:r>
          </w:p>
          <w:p>
            <w:pPr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文</w:t>
            </w:r>
          </w:p>
          <w:p>
            <w:pPr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获</w:t>
            </w:r>
          </w:p>
          <w:p>
            <w:pPr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奖</w:t>
            </w:r>
          </w:p>
        </w:tc>
        <w:tc>
          <w:tcPr>
            <w:tcW w:w="66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" w:hRule="atLeast"/>
        </w:trPr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745" w:type="dxa"/>
            <w:gridSpan w:val="2"/>
            <w:vMerge w:val="continue"/>
            <w:tcBorders>
              <w:left w:val="single" w:color="auto" w:sz="4" w:space="0"/>
            </w:tcBorders>
          </w:tcPr>
          <w:p>
            <w:pPr>
              <w:rPr>
                <w:rFonts w:hint="eastAsia"/>
                <w:sz w:val="28"/>
                <w:lang w:val="en-US" w:eastAsia="zh-CN"/>
              </w:rPr>
            </w:pPr>
          </w:p>
        </w:tc>
        <w:tc>
          <w:tcPr>
            <w:tcW w:w="6600" w:type="dxa"/>
            <w:tcBorders>
              <w:top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930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705" w:type="dxa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614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numPr>
                <w:numId w:val="0"/>
              </w:num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8.</w:t>
            </w:r>
            <w:r>
              <w:rPr>
                <w:rFonts w:hint="eastAsia"/>
                <w:sz w:val="28"/>
              </w:rPr>
              <w:t>学校管理</w:t>
            </w:r>
          </w:p>
        </w:tc>
        <w:tc>
          <w:tcPr>
            <w:tcW w:w="6600" w:type="dxa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161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numPr>
                <w:numId w:val="0"/>
              </w:numPr>
              <w:jc w:val="both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9.学校重要工作</w:t>
            </w:r>
          </w:p>
        </w:tc>
        <w:tc>
          <w:tcPr>
            <w:tcW w:w="6600" w:type="dxa"/>
            <w:tcBorders>
              <w:top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tcBorders>
              <w:top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869" w:type="dxa"/>
            <w:gridSpan w:val="2"/>
            <w:vMerge w:val="restart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10.</w:t>
            </w:r>
          </w:p>
          <w:p>
            <w:pPr>
              <w:jc w:val="center"/>
              <w:rPr>
                <w:rFonts w:hint="default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考勤</w:t>
            </w:r>
          </w:p>
        </w:tc>
        <w:tc>
          <w:tcPr>
            <w:tcW w:w="745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全</w:t>
            </w:r>
          </w:p>
          <w:p>
            <w:pPr>
              <w:jc w:val="center"/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勤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restart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69" w:type="dxa"/>
            <w:gridSpan w:val="2"/>
            <w:vMerge w:val="continue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</w:p>
        </w:tc>
        <w:tc>
          <w:tcPr>
            <w:tcW w:w="745" w:type="dxa"/>
            <w:gridSpan w:val="2"/>
            <w:tcBorders>
              <w:left w:val="single" w:color="auto" w:sz="4" w:space="0"/>
            </w:tcBorders>
          </w:tcPr>
          <w:p>
            <w:pPr>
              <w:jc w:val="center"/>
              <w:rPr>
                <w:rFonts w:hint="eastAsia"/>
                <w:sz w:val="22"/>
                <w:szCs w:val="20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考勤扣分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4" w:type="dxa"/>
            <w:gridSpan w:val="4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11.</w:t>
            </w:r>
          </w:p>
          <w:p>
            <w:pPr>
              <w:jc w:val="center"/>
              <w:rPr>
                <w:rFonts w:hint="default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</w:rPr>
              <w:t>获奖</w:t>
            </w:r>
            <w:r>
              <w:rPr>
                <w:rFonts w:hint="eastAsia"/>
                <w:sz w:val="28"/>
                <w:lang w:val="en-US" w:eastAsia="zh-CN"/>
              </w:rPr>
              <w:t>加分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12.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高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考</w:t>
            </w:r>
          </w:p>
          <w:p>
            <w:pPr>
              <w:jc w:val="center"/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质</w:t>
            </w:r>
          </w:p>
          <w:p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量</w:t>
            </w:r>
          </w:p>
        </w:tc>
        <w:tc>
          <w:tcPr>
            <w:tcW w:w="64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目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标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加</w:t>
            </w:r>
          </w:p>
          <w:p>
            <w:pPr>
              <w:jc w:val="center"/>
              <w:rPr>
                <w:b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分</w:t>
            </w:r>
          </w:p>
        </w:tc>
        <w:tc>
          <w:tcPr>
            <w:tcW w:w="6600" w:type="dxa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年级目标：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20" w:type="dxa"/>
            <w:gridSpan w:val="3"/>
            <w:vMerge w:val="restart"/>
            <w:tcBorders>
              <w:left w:val="single" w:color="auto" w:sz="4" w:space="0"/>
            </w:tcBorders>
          </w:tcPr>
          <w:p>
            <w:pPr>
              <w:rPr>
                <w:rFonts w:hint="eastAsia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高考质量总分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 w:val="0"/>
                <w:sz w:val="28"/>
                <w:szCs w:val="28"/>
              </w:rPr>
            </w:pPr>
          </w:p>
        </w:tc>
        <w:tc>
          <w:tcPr>
            <w:tcW w:w="6600" w:type="dxa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班级重本目标：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20" w:type="dxa"/>
            <w:gridSpan w:val="3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8"/>
                <w:szCs w:val="28"/>
              </w:rPr>
            </w:pPr>
          </w:p>
        </w:tc>
        <w:tc>
          <w:tcPr>
            <w:tcW w:w="6600" w:type="dxa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班级本科目标：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20" w:type="dxa"/>
            <w:gridSpan w:val="3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 w:val="0"/>
                <w:sz w:val="28"/>
                <w:szCs w:val="28"/>
              </w:rPr>
            </w:pPr>
          </w:p>
        </w:tc>
        <w:tc>
          <w:tcPr>
            <w:tcW w:w="6600" w:type="dxa"/>
            <w:vAlign w:val="top"/>
          </w:tcPr>
          <w:p>
            <w:pP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班级艺体目标：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20" w:type="dxa"/>
            <w:gridSpan w:val="3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13.</w:t>
            </w:r>
          </w:p>
          <w:p>
            <w:pPr>
              <w:jc w:val="center"/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中</w:t>
            </w:r>
          </w:p>
          <w:p>
            <w:pPr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考</w:t>
            </w:r>
          </w:p>
          <w:p>
            <w:pPr>
              <w:jc w:val="center"/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质</w:t>
            </w:r>
          </w:p>
          <w:p>
            <w:pPr>
              <w:ind w:firstLine="280" w:firstLineChars="100"/>
              <w:jc w:val="both"/>
              <w:rPr>
                <w:rFonts w:hint="eastAsia"/>
                <w:sz w:val="28"/>
                <w:lang w:eastAsia="zh-CN"/>
              </w:rPr>
            </w:pPr>
            <w:r>
              <w:rPr>
                <w:rFonts w:hint="eastAsia"/>
                <w:sz w:val="28"/>
                <w:lang w:eastAsia="zh-CN"/>
              </w:rPr>
              <w:t>量</w:t>
            </w:r>
          </w:p>
          <w:p>
            <w:pPr>
              <w:ind w:firstLine="280" w:firstLineChars="100"/>
              <w:jc w:val="center"/>
              <w:rPr>
                <w:rFonts w:hint="eastAsia"/>
                <w:sz w:val="28"/>
                <w:lang w:eastAsia="zh-CN"/>
              </w:rPr>
            </w:pPr>
          </w:p>
        </w:tc>
        <w:tc>
          <w:tcPr>
            <w:tcW w:w="64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目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标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加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eastAsia="zh-CN"/>
              </w:rPr>
              <w:t>分</w:t>
            </w:r>
          </w:p>
        </w:tc>
        <w:tc>
          <w:tcPr>
            <w:tcW w:w="6600" w:type="dxa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年级目标：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820" w:type="dxa"/>
            <w:gridSpan w:val="3"/>
            <w:vMerge w:val="restart"/>
            <w:tcBorders>
              <w:left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  <w:r>
              <w:rPr>
                <w:rFonts w:hint="eastAsia"/>
                <w:sz w:val="28"/>
                <w:lang w:val="en-US" w:eastAsia="zh-CN"/>
              </w:rPr>
              <w:t>中考质量总分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6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64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6600" w:type="dxa"/>
            <w:vAlign w:val="top"/>
          </w:tcPr>
          <w:p>
            <w:pPr>
              <w:rPr>
                <w:sz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2"/>
                <w:szCs w:val="22"/>
                <w:lang w:val="en-US" w:eastAsia="zh-CN"/>
              </w:rPr>
              <w:t>班级目标：</w:t>
            </w:r>
          </w:p>
        </w:tc>
        <w:tc>
          <w:tcPr>
            <w:tcW w:w="815" w:type="dxa"/>
            <w:tcBorders>
              <w:right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820" w:type="dxa"/>
            <w:gridSpan w:val="3"/>
            <w:vMerge w:val="continue"/>
            <w:tcBorders>
              <w:left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b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auto"/>
                <w:sz w:val="28"/>
                <w:szCs w:val="28"/>
                <w:lang w:val="en-US" w:eastAsia="zh-CN"/>
              </w:rPr>
              <w:t>优生加分</w:t>
            </w:r>
          </w:p>
        </w:tc>
        <w:tc>
          <w:tcPr>
            <w:tcW w:w="6600" w:type="dxa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15" w:type="dxa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20" w:type="dxa"/>
            <w:gridSpan w:val="3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8" w:hRule="atLeast"/>
        </w:trPr>
        <w:tc>
          <w:tcPr>
            <w:tcW w:w="969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14.</w:t>
            </w:r>
          </w:p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学</w:t>
            </w:r>
          </w:p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科</w:t>
            </w:r>
          </w:p>
          <w:p>
            <w:pPr>
              <w:jc w:val="center"/>
              <w:rPr>
                <w:rFonts w:hint="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质</w:t>
            </w:r>
          </w:p>
          <w:p>
            <w:pPr>
              <w:jc w:val="center"/>
              <w:rPr>
                <w:rFonts w:hint="default" w:eastAsiaTheme="minorEastAsia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量</w:t>
            </w:r>
          </w:p>
        </w:tc>
        <w:tc>
          <w:tcPr>
            <w:tcW w:w="64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高中学科质量</w:t>
            </w:r>
          </w:p>
          <w:p>
            <w:pPr>
              <w:jc w:val="center"/>
              <w:rPr>
                <w:rFonts w:hint="eastAsia"/>
                <w:sz w:val="21"/>
                <w:szCs w:val="18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加分</w:t>
            </w:r>
          </w:p>
        </w:tc>
        <w:tc>
          <w:tcPr>
            <w:tcW w:w="6600" w:type="dxa"/>
            <w:tcBorders>
              <w:top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830" w:type="dxa"/>
            <w:gridSpan w:val="2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05" w:type="dxa"/>
            <w:gridSpan w:val="2"/>
            <w:vMerge w:val="restart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学科质量总分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初中学科质量</w:t>
            </w:r>
          </w:p>
          <w:p>
            <w:pPr>
              <w:jc w:val="center"/>
              <w:rPr>
                <w:rFonts w:hint="eastAsia"/>
                <w:sz w:val="21"/>
                <w:szCs w:val="18"/>
                <w:lang w:val="en-US"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加分</w:t>
            </w:r>
          </w:p>
        </w:tc>
        <w:tc>
          <w:tcPr>
            <w:tcW w:w="6600" w:type="dxa"/>
            <w:tcBorders>
              <w:top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830" w:type="dxa"/>
            <w:gridSpan w:val="2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05" w:type="dxa"/>
            <w:gridSpan w:val="2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/>
                <w:sz w:val="24"/>
                <w:szCs w:val="21"/>
                <w:lang w:val="en-US" w:eastAsia="zh-CN"/>
              </w:rPr>
              <w:t>教学质量进步</w:t>
            </w:r>
          </w:p>
        </w:tc>
        <w:tc>
          <w:tcPr>
            <w:tcW w:w="6600" w:type="dxa"/>
            <w:tcBorders>
              <w:top w:val="single" w:color="auto" w:sz="4" w:space="0"/>
            </w:tcBorders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8"/>
                <w:szCs w:val="22"/>
                <w:lang w:val="en-US" w:eastAsia="zh-CN" w:bidi="ar-SA"/>
              </w:rPr>
            </w:pPr>
          </w:p>
        </w:tc>
        <w:tc>
          <w:tcPr>
            <w:tcW w:w="830" w:type="dxa"/>
            <w:gridSpan w:val="2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805" w:type="dxa"/>
            <w:gridSpan w:val="2"/>
            <w:vMerge w:val="continue"/>
            <w:tcBorders>
              <w:left w:val="single" w:color="auto" w:sz="4" w:space="0"/>
            </w:tcBorders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gridSpan w:val="3"/>
            <w:vMerge w:val="restart"/>
            <w:tcBorders>
              <w:right w:val="single" w:color="auto" w:sz="4" w:space="0"/>
            </w:tcBorders>
          </w:tcPr>
          <w:p>
            <w:pPr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15.教研组考核</w:t>
            </w:r>
          </w:p>
        </w:tc>
        <w:tc>
          <w:tcPr>
            <w:tcW w:w="645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1"/>
                <w:szCs w:val="18"/>
                <w:lang w:val="en-US" w:eastAsia="zh-CN"/>
              </w:rPr>
              <w:t>2018-2019学年</w:t>
            </w:r>
          </w:p>
        </w:tc>
        <w:tc>
          <w:tcPr>
            <w:tcW w:w="6600" w:type="dxa"/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restart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1"/>
                <w:szCs w:val="18"/>
                <w:lang w:val="en-US" w:eastAsia="zh-CN"/>
              </w:rPr>
              <w:t>2019-2020学年</w:t>
            </w:r>
          </w:p>
        </w:tc>
        <w:tc>
          <w:tcPr>
            <w:tcW w:w="6600" w:type="dxa"/>
            <w:tcBorders>
              <w:bottom w:val="single" w:color="auto" w:sz="4" w:space="0"/>
            </w:tcBorders>
          </w:tcPr>
          <w:p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9" w:type="dxa"/>
            <w:gridSpan w:val="3"/>
            <w:vMerge w:val="continue"/>
            <w:tcBorders>
              <w:right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</w:tcBorders>
          </w:tcPr>
          <w:p>
            <w:pPr>
              <w:rPr>
                <w:sz w:val="28"/>
              </w:rPr>
            </w:pPr>
            <w:r>
              <w:rPr>
                <w:rFonts w:hint="eastAsia"/>
                <w:sz w:val="21"/>
                <w:szCs w:val="18"/>
                <w:lang w:val="en-US" w:eastAsia="zh-CN"/>
              </w:rPr>
              <w:t>2020-2021学年</w:t>
            </w:r>
          </w:p>
        </w:tc>
        <w:tc>
          <w:tcPr>
            <w:tcW w:w="6600" w:type="dxa"/>
            <w:tcBorders>
              <w:top w:val="single" w:color="auto" w:sz="4" w:space="0"/>
            </w:tcBorders>
          </w:tcPr>
          <w:p>
            <w:pPr>
              <w:rPr>
                <w:sz w:val="28"/>
              </w:rPr>
            </w:pPr>
          </w:p>
        </w:tc>
        <w:tc>
          <w:tcPr>
            <w:tcW w:w="1635" w:type="dxa"/>
            <w:gridSpan w:val="4"/>
            <w:vMerge w:val="continue"/>
          </w:tcPr>
          <w:p>
            <w:pPr>
              <w:rPr>
                <w:sz w:val="28"/>
              </w:rPr>
            </w:pPr>
          </w:p>
        </w:tc>
      </w:tr>
    </w:tbl>
    <w:p>
      <w:pPr>
        <w:rPr>
          <w:sz w:val="28"/>
        </w:rPr>
      </w:pPr>
    </w:p>
    <w:p>
      <w:pPr>
        <w:rPr>
          <w:rFonts w:hint="default"/>
          <w:sz w:val="28"/>
          <w:u w:val="single"/>
          <w:lang w:val="en-US" w:eastAsia="zh-CN"/>
        </w:rPr>
      </w:pPr>
      <w:r>
        <w:rPr>
          <w:rFonts w:hint="eastAsia"/>
          <w:sz w:val="28"/>
          <w:lang w:val="en-US" w:eastAsia="zh-CN"/>
        </w:rPr>
        <w:t xml:space="preserve">                      总得分 </w:t>
      </w:r>
      <w:r>
        <w:rPr>
          <w:rFonts w:hint="eastAsia"/>
          <w:sz w:val="28"/>
          <w:u w:val="single"/>
          <w:lang w:val="en-US" w:eastAsia="zh-CN"/>
        </w:rPr>
        <w:t xml:space="preserve">             </w:t>
      </w:r>
    </w:p>
    <w:sectPr>
      <w:footerReference r:id="rId3" w:type="default"/>
      <w:pgSz w:w="11906" w:h="16838"/>
      <w:pgMar w:top="1270" w:right="1080" w:bottom="110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JhMWJkZGY0N2I5MTAwYzVjZjdiMjA2ZDg3MmVmZWMifQ=="/>
  </w:docVars>
  <w:rsids>
    <w:rsidRoot w:val="00332371"/>
    <w:rsid w:val="00332371"/>
    <w:rsid w:val="00600219"/>
    <w:rsid w:val="00AB1527"/>
    <w:rsid w:val="00D14233"/>
    <w:rsid w:val="079858BC"/>
    <w:rsid w:val="0EBA573D"/>
    <w:rsid w:val="3B38190C"/>
    <w:rsid w:val="5B053CE1"/>
    <w:rsid w:val="6AF5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267</Words>
  <Characters>333</Characters>
  <Lines>3</Lines>
  <Paragraphs>1</Paragraphs>
  <TotalTime>3</TotalTime>
  <ScaleCrop>false</ScaleCrop>
  <LinksUpToDate>false</LinksUpToDate>
  <CharactersWithSpaces>404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2021-10-10T23:22:00Z</dcterms:created>
  <dc:creator>Administrator</dc:creator>
  <cp:lastModifiedBy>心尘</cp:lastModifiedBy>
  <dcterms:modified xsi:type="dcterms:W3CDTF">2022-10-07T10:31:04Z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7A3571398A254B2D94FFB526950C72F5</vt:lpwstr>
  </property>
</Properties>
</file>